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6C2EC" w14:textId="77777777" w:rsidR="008B2EFC" w:rsidRPr="005036D2" w:rsidRDefault="00477B3B">
      <w:pPr>
        <w:rPr>
          <w:rFonts w:ascii="Arial" w:hAnsi="Arial" w:cs="Arial"/>
          <w:b/>
          <w:sz w:val="36"/>
          <w:szCs w:val="24"/>
        </w:rPr>
      </w:pPr>
      <w:r w:rsidRPr="005036D2">
        <w:rPr>
          <w:rFonts w:ascii="Arial" w:hAnsi="Arial" w:cs="Arial"/>
          <w:b/>
          <w:sz w:val="36"/>
          <w:szCs w:val="24"/>
        </w:rPr>
        <w:t>Studie proveditelnosti</w:t>
      </w:r>
    </w:p>
    <w:p w14:paraId="7B60AA01" w14:textId="77777777" w:rsidR="00477B3B" w:rsidRPr="005036D2" w:rsidRDefault="00477B3B">
      <w:pPr>
        <w:rPr>
          <w:rFonts w:ascii="Arial" w:hAnsi="Arial" w:cs="Arial"/>
          <w:i/>
          <w:sz w:val="24"/>
          <w:szCs w:val="24"/>
        </w:rPr>
      </w:pPr>
      <w:r w:rsidRPr="005036D2">
        <w:rPr>
          <w:rFonts w:ascii="Arial" w:hAnsi="Arial" w:cs="Arial"/>
          <w:i/>
          <w:sz w:val="24"/>
          <w:szCs w:val="24"/>
        </w:rPr>
        <w:t>Zvýrazněné kapitoly jsou povinné. Ostatní podkapitoly rozveďte podle vlastního uvážení a vhodnosti, popřípadě vytvořte nové.</w:t>
      </w:r>
      <w:r w:rsidR="00B9446C" w:rsidRPr="005036D2">
        <w:rPr>
          <w:rFonts w:ascii="Arial" w:hAnsi="Arial" w:cs="Arial"/>
          <w:i/>
          <w:sz w:val="24"/>
          <w:szCs w:val="24"/>
        </w:rPr>
        <w:t xml:space="preserve"> Studii proveditelnosti je možné předkládat v českém nebo anglickém jazyce.</w:t>
      </w:r>
    </w:p>
    <w:p w14:paraId="4666D323" w14:textId="77777777" w:rsidR="00477B3B" w:rsidRPr="005036D2" w:rsidRDefault="00477B3B">
      <w:pPr>
        <w:rPr>
          <w:rFonts w:ascii="Arial" w:hAnsi="Arial" w:cs="Arial"/>
          <w:i/>
          <w:sz w:val="10"/>
          <w:szCs w:val="10"/>
        </w:rPr>
      </w:pPr>
    </w:p>
    <w:p w14:paraId="71BEB968" w14:textId="77777777" w:rsidR="00477B3B" w:rsidRPr="005036D2" w:rsidRDefault="001E681A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 xml:space="preserve">ÚVOD </w:t>
      </w:r>
    </w:p>
    <w:p w14:paraId="3CDBC6DD" w14:textId="77777777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POPIS A SHRNUTÍ PROJEKTU</w:t>
      </w:r>
    </w:p>
    <w:p w14:paraId="5668DE55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Úvodní informace</w:t>
      </w:r>
    </w:p>
    <w:p w14:paraId="102638C0" w14:textId="57C3EC8B" w:rsidR="00477B3B" w:rsidRPr="005036D2" w:rsidRDefault="001E681A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Legislativní</w:t>
      </w:r>
      <w:r w:rsidR="00477B3B" w:rsidRPr="005036D2">
        <w:rPr>
          <w:rFonts w:ascii="Arial" w:hAnsi="Arial" w:cs="Arial"/>
          <w:sz w:val="24"/>
          <w:szCs w:val="24"/>
        </w:rPr>
        <w:t xml:space="preserve"> rámec studie proveditelnosti – citace </w:t>
      </w:r>
      <w:r w:rsidR="00884301" w:rsidRPr="005036D2">
        <w:rPr>
          <w:rFonts w:ascii="Arial" w:hAnsi="Arial" w:cs="Arial"/>
          <w:sz w:val="24"/>
          <w:szCs w:val="24"/>
        </w:rPr>
        <w:t xml:space="preserve"> </w:t>
      </w:r>
      <w:r w:rsidR="00477B3B" w:rsidRPr="005036D2">
        <w:rPr>
          <w:rFonts w:ascii="Arial" w:hAnsi="Arial" w:cs="Arial"/>
          <w:sz w:val="24"/>
          <w:szCs w:val="24"/>
        </w:rPr>
        <w:t> materiálů předaných zadavatelem</w:t>
      </w:r>
    </w:p>
    <w:p w14:paraId="255BD75F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Popis podstaty projektu</w:t>
      </w:r>
    </w:p>
    <w:p w14:paraId="4F622523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Popis Varianty řešení</w:t>
      </w:r>
    </w:p>
    <w:p w14:paraId="03379074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Popis dopadu realizace projektu na jednotlivé skupiny ovlivněné projektem</w:t>
      </w:r>
    </w:p>
    <w:p w14:paraId="05AD525D" w14:textId="12567BB9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Stručné vyhodnocení</w:t>
      </w:r>
    </w:p>
    <w:p w14:paraId="1AD518EA" w14:textId="23DEE9D4" w:rsidR="00884301" w:rsidRPr="005036D2" w:rsidRDefault="00884301" w:rsidP="00884301">
      <w:pPr>
        <w:pStyle w:val="Odstavecseseznamem"/>
        <w:tabs>
          <w:tab w:val="left" w:pos="1740"/>
        </w:tabs>
        <w:spacing w:before="360" w:after="360" w:line="360" w:lineRule="auto"/>
        <w:ind w:left="792"/>
        <w:rPr>
          <w:rFonts w:ascii="Arial" w:hAnsi="Arial" w:cs="Arial"/>
          <w:sz w:val="8"/>
          <w:szCs w:val="8"/>
        </w:rPr>
      </w:pPr>
      <w:r w:rsidRPr="005036D2">
        <w:rPr>
          <w:rFonts w:ascii="Arial" w:hAnsi="Arial" w:cs="Arial"/>
          <w:sz w:val="6"/>
          <w:szCs w:val="6"/>
        </w:rPr>
        <w:tab/>
      </w:r>
    </w:p>
    <w:p w14:paraId="653D714F" w14:textId="77777777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ANALÝZA TRHU</w:t>
      </w:r>
    </w:p>
    <w:p w14:paraId="0130C507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Odhad poptávky po službách a výrobcích</w:t>
      </w:r>
    </w:p>
    <w:p w14:paraId="47033FDC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Marketingová strategie a marketingový mix</w:t>
      </w:r>
    </w:p>
    <w:p w14:paraId="62B5BC1A" w14:textId="7C297F0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Analýza konkurence</w:t>
      </w:r>
    </w:p>
    <w:p w14:paraId="5EFB2E52" w14:textId="77777777" w:rsidR="00884301" w:rsidRPr="005036D2" w:rsidRDefault="00884301" w:rsidP="00884301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8"/>
          <w:szCs w:val="8"/>
        </w:rPr>
      </w:pPr>
    </w:p>
    <w:p w14:paraId="70FE2D4D" w14:textId="77777777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MANAGEMENT PROJEKTU A ŘÍZENÍ LIDKÝCH ZDROJŮ</w:t>
      </w:r>
    </w:p>
    <w:p w14:paraId="621CC67A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Popis partnera v ČR</w:t>
      </w:r>
    </w:p>
    <w:p w14:paraId="2977218C" w14:textId="46F46F72" w:rsidR="00884301" w:rsidRPr="005036D2" w:rsidRDefault="00477B3B" w:rsidP="00884301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Popis místního partnera</w:t>
      </w:r>
    </w:p>
    <w:p w14:paraId="069430EB" w14:textId="77777777" w:rsidR="00884301" w:rsidRPr="005036D2" w:rsidRDefault="00884301" w:rsidP="00884301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6"/>
          <w:szCs w:val="6"/>
        </w:rPr>
      </w:pPr>
    </w:p>
    <w:p w14:paraId="1675B816" w14:textId="77777777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TECHNICKÉ A TECHNOLOGICKÉ ŘEŠENÍ PROJEKTU</w:t>
      </w:r>
    </w:p>
    <w:p w14:paraId="3D23D5D2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Technický popis projektu</w:t>
      </w:r>
    </w:p>
    <w:p w14:paraId="22CEAB1D" w14:textId="77777777" w:rsidR="00A370B0" w:rsidRPr="005036D2" w:rsidRDefault="00A370B0" w:rsidP="00A370B0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Technický popis</w:t>
      </w:r>
    </w:p>
    <w:p w14:paraId="6D87387F" w14:textId="77777777" w:rsidR="00A370B0" w:rsidRPr="005036D2" w:rsidRDefault="00A370B0" w:rsidP="00A370B0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Požadavky na připojení</w:t>
      </w:r>
    </w:p>
    <w:p w14:paraId="778F4C7B" w14:textId="77777777" w:rsidR="00A370B0" w:rsidRPr="005036D2" w:rsidRDefault="00A370B0" w:rsidP="00A370B0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Požadavky na údržbu</w:t>
      </w:r>
    </w:p>
    <w:p w14:paraId="4F75FDB3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Dostupnost materiálů, opravy a údržba</w:t>
      </w:r>
    </w:p>
    <w:p w14:paraId="7C928EF8" w14:textId="77777777" w:rsidR="00477B3B" w:rsidRPr="005036D2" w:rsidRDefault="001E681A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Schopnost</w:t>
      </w:r>
      <w:r w:rsidR="00477B3B" w:rsidRPr="005036D2">
        <w:rPr>
          <w:rFonts w:ascii="Arial" w:hAnsi="Arial" w:cs="Arial"/>
          <w:sz w:val="24"/>
          <w:szCs w:val="24"/>
        </w:rPr>
        <w:t xml:space="preserve"> investora zvládnout </w:t>
      </w:r>
      <w:r w:rsidRPr="005036D2">
        <w:rPr>
          <w:rFonts w:ascii="Arial" w:hAnsi="Arial" w:cs="Arial"/>
          <w:sz w:val="24"/>
          <w:szCs w:val="24"/>
        </w:rPr>
        <w:t>dokončení</w:t>
      </w:r>
      <w:r w:rsidR="00477B3B" w:rsidRPr="005036D2">
        <w:rPr>
          <w:rFonts w:ascii="Arial" w:hAnsi="Arial" w:cs="Arial"/>
          <w:sz w:val="24"/>
          <w:szCs w:val="24"/>
        </w:rPr>
        <w:t xml:space="preserve"> a fungování projektu po technické stránce</w:t>
      </w:r>
    </w:p>
    <w:p w14:paraId="45F14D89" w14:textId="77777777" w:rsidR="00D76FCB" w:rsidRPr="005036D2" w:rsidRDefault="00D76FCB" w:rsidP="00D76FCB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24"/>
          <w:szCs w:val="24"/>
        </w:rPr>
      </w:pPr>
    </w:p>
    <w:p w14:paraId="1D83C338" w14:textId="28983A4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Identifikace požadavků na technický personál</w:t>
      </w:r>
    </w:p>
    <w:p w14:paraId="62E51063" w14:textId="7E256E79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Kritická místa projektu</w:t>
      </w:r>
    </w:p>
    <w:p w14:paraId="7D0C269E" w14:textId="77777777" w:rsidR="00884301" w:rsidRPr="005036D2" w:rsidRDefault="00884301" w:rsidP="00884301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8"/>
          <w:szCs w:val="8"/>
        </w:rPr>
      </w:pPr>
    </w:p>
    <w:p w14:paraId="08B28607" w14:textId="5632759B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DOPAD PROJEKTU NA ŽIVOTNÍ PROSTŘEDÍ</w:t>
      </w:r>
    </w:p>
    <w:p w14:paraId="68D69F09" w14:textId="77777777" w:rsidR="00884301" w:rsidRPr="005036D2" w:rsidRDefault="00884301" w:rsidP="00884301">
      <w:pPr>
        <w:pStyle w:val="Odstavecseseznamem"/>
        <w:spacing w:before="360" w:after="360" w:line="360" w:lineRule="auto"/>
        <w:ind w:left="360"/>
        <w:rPr>
          <w:rFonts w:ascii="Arial" w:hAnsi="Arial" w:cs="Arial"/>
          <w:b/>
          <w:sz w:val="6"/>
          <w:szCs w:val="6"/>
        </w:rPr>
      </w:pPr>
    </w:p>
    <w:p w14:paraId="43CC68C6" w14:textId="77777777" w:rsidR="00477B3B" w:rsidRPr="005036D2" w:rsidRDefault="00477B3B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PRÁVNÍ A REGULATORNÍ PROVEDITELNOST PROJEKTU</w:t>
      </w:r>
    </w:p>
    <w:p w14:paraId="13DC508B" w14:textId="77777777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Politická podpora projektu</w:t>
      </w:r>
    </w:p>
    <w:p w14:paraId="060AAB75" w14:textId="0CA01369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Ochrana investic</w:t>
      </w:r>
    </w:p>
    <w:p w14:paraId="74154F46" w14:textId="77777777" w:rsidR="00884301" w:rsidRPr="005036D2" w:rsidRDefault="00884301" w:rsidP="00884301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8"/>
          <w:szCs w:val="8"/>
        </w:rPr>
      </w:pPr>
    </w:p>
    <w:p w14:paraId="62605B81" w14:textId="77777777" w:rsidR="00477B3B" w:rsidRPr="005036D2" w:rsidRDefault="00D21118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FINANČN</w:t>
      </w:r>
      <w:r w:rsidR="00477B3B" w:rsidRPr="005036D2">
        <w:rPr>
          <w:rFonts w:ascii="Arial" w:hAnsi="Arial" w:cs="Arial"/>
          <w:b/>
          <w:sz w:val="24"/>
          <w:szCs w:val="24"/>
        </w:rPr>
        <w:t>Í PLÁN A ANALÝZA PROJEKTU</w:t>
      </w:r>
    </w:p>
    <w:p w14:paraId="25A33FF4" w14:textId="77777777" w:rsidR="00477B3B" w:rsidRPr="005036D2" w:rsidRDefault="001E681A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Finanční</w:t>
      </w:r>
      <w:r w:rsidR="00477B3B" w:rsidRPr="005036D2">
        <w:rPr>
          <w:rFonts w:ascii="Arial" w:hAnsi="Arial" w:cs="Arial"/>
          <w:sz w:val="24"/>
          <w:szCs w:val="24"/>
        </w:rPr>
        <w:t xml:space="preserve"> sktruktura projektu</w:t>
      </w:r>
    </w:p>
    <w:p w14:paraId="02D93030" w14:textId="708F301B" w:rsidR="00477B3B" w:rsidRPr="005036D2" w:rsidRDefault="00477B3B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Hodnocení efektivity a udržitelnosti projektu</w:t>
      </w:r>
    </w:p>
    <w:p w14:paraId="4035696E" w14:textId="77777777" w:rsidR="00884301" w:rsidRPr="005036D2" w:rsidRDefault="00884301" w:rsidP="00884301">
      <w:pPr>
        <w:pStyle w:val="Odstavecseseznamem"/>
        <w:spacing w:before="360" w:after="360" w:line="360" w:lineRule="auto"/>
        <w:ind w:left="792"/>
        <w:rPr>
          <w:rFonts w:ascii="Arial" w:hAnsi="Arial" w:cs="Arial"/>
          <w:sz w:val="8"/>
          <w:szCs w:val="8"/>
        </w:rPr>
      </w:pPr>
    </w:p>
    <w:p w14:paraId="611A4BEC" w14:textId="77777777" w:rsidR="00477B3B" w:rsidRPr="005036D2" w:rsidRDefault="00D21118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ANALÝZA CITL</w:t>
      </w:r>
      <w:r w:rsidR="001E681A" w:rsidRPr="005036D2">
        <w:rPr>
          <w:rFonts w:ascii="Arial" w:hAnsi="Arial" w:cs="Arial"/>
          <w:b/>
          <w:sz w:val="24"/>
          <w:szCs w:val="24"/>
        </w:rPr>
        <w:t>IVOSTI, PŘEDPOKLADŮ A ŘÍZENÍ RIZIK</w:t>
      </w:r>
    </w:p>
    <w:p w14:paraId="48DF7633" w14:textId="77777777" w:rsidR="001E681A" w:rsidRPr="005036D2" w:rsidRDefault="001E681A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Identifikace největších rizik projektu</w:t>
      </w:r>
    </w:p>
    <w:p w14:paraId="3FC66EB9" w14:textId="77777777" w:rsidR="001E681A" w:rsidRPr="005036D2" w:rsidRDefault="001E681A" w:rsidP="001E681A">
      <w:pPr>
        <w:pStyle w:val="Odstavecseseznamem"/>
        <w:numPr>
          <w:ilvl w:val="1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Vliv nejistot na výsledné ukazatele</w:t>
      </w:r>
    </w:p>
    <w:p w14:paraId="3A929423" w14:textId="77777777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Nejasné legislativní prostředí</w:t>
      </w:r>
    </w:p>
    <w:p w14:paraId="2449CFE5" w14:textId="77777777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Nevyzrálost podnikatelského prostředí</w:t>
      </w:r>
    </w:p>
    <w:p w14:paraId="3EB93B1D" w14:textId="77777777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Vzdálenost a reklamace</w:t>
      </w:r>
    </w:p>
    <w:p w14:paraId="631DA6D8" w14:textId="5C1A70E8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Jazyková bariéra</w:t>
      </w:r>
    </w:p>
    <w:p w14:paraId="7D6A6D36" w14:textId="77777777" w:rsidR="00884301" w:rsidRPr="005036D2" w:rsidRDefault="00884301" w:rsidP="00884301">
      <w:pPr>
        <w:pStyle w:val="Odstavecseseznamem"/>
        <w:spacing w:before="360" w:after="360" w:line="360" w:lineRule="auto"/>
        <w:ind w:left="1639"/>
        <w:rPr>
          <w:rFonts w:ascii="Arial" w:hAnsi="Arial" w:cs="Arial"/>
          <w:sz w:val="8"/>
          <w:szCs w:val="8"/>
        </w:rPr>
      </w:pPr>
    </w:p>
    <w:p w14:paraId="0396881C" w14:textId="77777777" w:rsidR="001E681A" w:rsidRPr="005036D2" w:rsidRDefault="001E681A" w:rsidP="001E681A">
      <w:pPr>
        <w:pStyle w:val="Odstavecseseznamem"/>
        <w:numPr>
          <w:ilvl w:val="0"/>
          <w:numId w:val="1"/>
        </w:numPr>
        <w:tabs>
          <w:tab w:val="left" w:pos="426"/>
        </w:tabs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>HARMONOGRAM PROJEKTU</w:t>
      </w:r>
    </w:p>
    <w:p w14:paraId="40F05344" w14:textId="77777777" w:rsidR="001E681A" w:rsidRPr="005036D2" w:rsidRDefault="001E681A" w:rsidP="001E681A">
      <w:pPr>
        <w:pStyle w:val="Odstavecseseznamem"/>
        <w:numPr>
          <w:ilvl w:val="1"/>
          <w:numId w:val="1"/>
        </w:numPr>
        <w:tabs>
          <w:tab w:val="left" w:pos="993"/>
        </w:tabs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Časový plán</w:t>
      </w:r>
    </w:p>
    <w:p w14:paraId="5EB74147" w14:textId="77777777" w:rsidR="001E681A" w:rsidRPr="005036D2" w:rsidRDefault="001E681A" w:rsidP="001E681A">
      <w:pPr>
        <w:pStyle w:val="Odstavecseseznamem"/>
        <w:numPr>
          <w:ilvl w:val="1"/>
          <w:numId w:val="1"/>
        </w:numPr>
        <w:tabs>
          <w:tab w:val="left" w:pos="993"/>
        </w:tabs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Kritická místa</w:t>
      </w:r>
    </w:p>
    <w:p w14:paraId="37501803" w14:textId="77777777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Přeprava materiálu</w:t>
      </w:r>
    </w:p>
    <w:p w14:paraId="16B5EF0D" w14:textId="77777777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Proclení materiálu</w:t>
      </w:r>
    </w:p>
    <w:p w14:paraId="5CA095E5" w14:textId="76ECB743" w:rsidR="001E681A" w:rsidRPr="005036D2" w:rsidRDefault="001E681A" w:rsidP="001E681A">
      <w:pPr>
        <w:pStyle w:val="Odstavecseseznamem"/>
        <w:numPr>
          <w:ilvl w:val="2"/>
          <w:numId w:val="1"/>
        </w:numPr>
        <w:spacing w:before="360" w:after="360" w:line="360" w:lineRule="auto"/>
        <w:rPr>
          <w:rFonts w:ascii="Arial" w:hAnsi="Arial" w:cs="Arial"/>
          <w:sz w:val="24"/>
          <w:szCs w:val="24"/>
        </w:rPr>
      </w:pPr>
      <w:r w:rsidRPr="005036D2">
        <w:rPr>
          <w:rFonts w:ascii="Arial" w:hAnsi="Arial" w:cs="Arial"/>
          <w:sz w:val="24"/>
          <w:szCs w:val="24"/>
        </w:rPr>
        <w:t>Zaškolení obsluhy</w:t>
      </w:r>
    </w:p>
    <w:p w14:paraId="723F6EE9" w14:textId="6FC3DBA9" w:rsidR="00884301" w:rsidRPr="005036D2" w:rsidRDefault="00884301" w:rsidP="00884301">
      <w:pPr>
        <w:pStyle w:val="Odstavecseseznamem"/>
        <w:tabs>
          <w:tab w:val="left" w:pos="2010"/>
        </w:tabs>
        <w:spacing w:before="360" w:after="360" w:line="360" w:lineRule="auto"/>
        <w:ind w:left="1639"/>
        <w:rPr>
          <w:rFonts w:ascii="Arial" w:hAnsi="Arial" w:cs="Arial"/>
          <w:sz w:val="8"/>
          <w:szCs w:val="8"/>
        </w:rPr>
      </w:pPr>
      <w:r w:rsidRPr="005036D2">
        <w:rPr>
          <w:rFonts w:ascii="Arial" w:hAnsi="Arial" w:cs="Arial"/>
          <w:sz w:val="16"/>
          <w:szCs w:val="16"/>
        </w:rPr>
        <w:tab/>
      </w:r>
    </w:p>
    <w:p w14:paraId="17A359AC" w14:textId="77777777" w:rsidR="001E681A" w:rsidRPr="005036D2" w:rsidRDefault="001E681A" w:rsidP="001E681A">
      <w:pPr>
        <w:pStyle w:val="Odstavecseseznamem"/>
        <w:numPr>
          <w:ilvl w:val="0"/>
          <w:numId w:val="1"/>
        </w:numPr>
        <w:spacing w:before="360" w:after="360" w:line="360" w:lineRule="auto"/>
        <w:rPr>
          <w:rFonts w:ascii="Arial" w:hAnsi="Arial" w:cs="Arial"/>
          <w:b/>
          <w:sz w:val="24"/>
          <w:szCs w:val="24"/>
        </w:rPr>
      </w:pPr>
      <w:r w:rsidRPr="005036D2">
        <w:rPr>
          <w:rFonts w:ascii="Arial" w:hAnsi="Arial" w:cs="Arial"/>
          <w:b/>
          <w:sz w:val="24"/>
          <w:szCs w:val="24"/>
        </w:rPr>
        <w:t xml:space="preserve">ZÁVĚR A DOPORUČENÍ </w:t>
      </w:r>
    </w:p>
    <w:p w14:paraId="70B3C90A" w14:textId="71173F29" w:rsidR="001E681A" w:rsidRPr="005036D2" w:rsidRDefault="001E681A" w:rsidP="001E681A">
      <w:pPr>
        <w:pStyle w:val="Odstavecseseznamem"/>
        <w:spacing w:before="360" w:after="360" w:line="360" w:lineRule="auto"/>
        <w:ind w:left="360"/>
        <w:rPr>
          <w:rFonts w:ascii="Arial" w:hAnsi="Arial" w:cs="Arial"/>
          <w:i/>
          <w:sz w:val="24"/>
          <w:szCs w:val="24"/>
        </w:rPr>
      </w:pPr>
      <w:r w:rsidRPr="005036D2">
        <w:rPr>
          <w:rFonts w:ascii="Arial" w:hAnsi="Arial" w:cs="Arial"/>
          <w:i/>
          <w:sz w:val="24"/>
          <w:szCs w:val="24"/>
        </w:rPr>
        <w:t>Zde uveďte shrnutí a závěrečná doporučení pro ostatní firmy. Podělte se prosím s jednáním s</w:t>
      </w:r>
      <w:r w:rsidR="00D21118" w:rsidRPr="005036D2">
        <w:rPr>
          <w:rFonts w:ascii="Arial" w:hAnsi="Arial" w:cs="Arial"/>
          <w:i/>
          <w:sz w:val="24"/>
          <w:szCs w:val="24"/>
        </w:rPr>
        <w:t> </w:t>
      </w:r>
      <w:r w:rsidRPr="005036D2">
        <w:rPr>
          <w:rFonts w:ascii="Arial" w:hAnsi="Arial" w:cs="Arial"/>
          <w:i/>
          <w:sz w:val="24"/>
          <w:szCs w:val="24"/>
        </w:rPr>
        <w:t>úřady</w:t>
      </w:r>
      <w:r w:rsidR="00D21118" w:rsidRPr="005036D2">
        <w:rPr>
          <w:rFonts w:ascii="Arial" w:hAnsi="Arial" w:cs="Arial"/>
          <w:i/>
          <w:sz w:val="24"/>
          <w:szCs w:val="24"/>
        </w:rPr>
        <w:t xml:space="preserve">, legislativou, místními partnery aj. </w:t>
      </w:r>
    </w:p>
    <w:sectPr w:rsidR="001E681A" w:rsidRPr="005036D2" w:rsidSect="009B64A4">
      <w:footerReference w:type="default" r:id="rId7"/>
      <w:headerReference w:type="first" r:id="rId8"/>
      <w:pgSz w:w="11906" w:h="16838"/>
      <w:pgMar w:top="1417" w:right="1417" w:bottom="1417" w:left="1417" w:header="27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89ADD" w14:textId="77777777" w:rsidR="00F03DCF" w:rsidRDefault="00F03DCF" w:rsidP="00477B3B">
      <w:pPr>
        <w:spacing w:after="0" w:line="240" w:lineRule="auto"/>
      </w:pPr>
      <w:r>
        <w:separator/>
      </w:r>
    </w:p>
  </w:endnote>
  <w:endnote w:type="continuationSeparator" w:id="0">
    <w:p w14:paraId="4BF556C3" w14:textId="77777777" w:rsidR="00F03DCF" w:rsidRDefault="00F03DCF" w:rsidP="00477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1521185"/>
      <w:docPartObj>
        <w:docPartGallery w:val="Page Numbers (Bottom of Page)"/>
        <w:docPartUnique/>
      </w:docPartObj>
    </w:sdtPr>
    <w:sdtEndPr/>
    <w:sdtContent>
      <w:p w14:paraId="235FD604" w14:textId="74983EE5" w:rsidR="003A7346" w:rsidRDefault="003A7346" w:rsidP="003A7346">
        <w:pPr>
          <w:pStyle w:val="Zpat"/>
          <w:jc w:val="center"/>
        </w:pPr>
        <w:r w:rsidRPr="003825F3">
          <w:rPr>
            <w:sz w:val="16"/>
            <w:szCs w:val="16"/>
          </w:rPr>
          <w:fldChar w:fldCharType="begin"/>
        </w:r>
        <w:r w:rsidRPr="003825F3">
          <w:rPr>
            <w:sz w:val="16"/>
            <w:szCs w:val="16"/>
          </w:rPr>
          <w:instrText>PAGE</w:instrText>
        </w:r>
        <w:r w:rsidRPr="003825F3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</w:t>
        </w:r>
        <w:r w:rsidRPr="003825F3">
          <w:rPr>
            <w:sz w:val="16"/>
            <w:szCs w:val="16"/>
          </w:rPr>
          <w:fldChar w:fldCharType="end"/>
        </w:r>
        <w:r w:rsidRPr="003825F3">
          <w:rPr>
            <w:sz w:val="16"/>
            <w:szCs w:val="16"/>
          </w:rPr>
          <w:t xml:space="preserve">/ </w:t>
        </w:r>
        <w:r w:rsidRPr="003825F3">
          <w:rPr>
            <w:sz w:val="16"/>
            <w:szCs w:val="16"/>
          </w:rPr>
          <w:fldChar w:fldCharType="begin"/>
        </w:r>
        <w:r w:rsidRPr="003825F3">
          <w:rPr>
            <w:sz w:val="16"/>
            <w:szCs w:val="16"/>
          </w:rPr>
          <w:instrText>NUMPAGES</w:instrText>
        </w:r>
        <w:r w:rsidRPr="003825F3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8</w:t>
        </w:r>
        <w:r w:rsidRPr="003825F3">
          <w:rPr>
            <w:sz w:val="16"/>
            <w:szCs w:val="16"/>
          </w:rPr>
          <w:fldChar w:fldCharType="end"/>
        </w:r>
        <w:r w:rsidRPr="00572F45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r w:rsidRPr="00C04ACB">
          <w:rPr>
            <w:sz w:val="16"/>
            <w:szCs w:val="16"/>
          </w:rPr>
          <w:t>F</w:t>
        </w:r>
        <w:r>
          <w:rPr>
            <w:sz w:val="16"/>
            <w:szCs w:val="16"/>
          </w:rPr>
          <w:t>07</w:t>
        </w:r>
        <w:r w:rsidRPr="00C04ACB">
          <w:rPr>
            <w:sz w:val="16"/>
            <w:szCs w:val="16"/>
          </w:rPr>
          <w:t>_</w:t>
        </w:r>
        <w:r>
          <w:rPr>
            <w:sz w:val="16"/>
            <w:szCs w:val="16"/>
          </w:rPr>
          <w:t>B _MP33</w:t>
        </w:r>
        <w:r w:rsidRPr="00C04ACB">
          <w:rPr>
            <w:sz w:val="16"/>
            <w:szCs w:val="16"/>
          </w:rPr>
          <w:t>v1</w:t>
        </w:r>
      </w:p>
    </w:sdtContent>
  </w:sdt>
  <w:p w14:paraId="5A223C63" w14:textId="77777777" w:rsidR="003A7346" w:rsidRDefault="003A73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8FE57" w14:textId="77777777" w:rsidR="00F03DCF" w:rsidRDefault="00F03DCF" w:rsidP="00477B3B">
      <w:pPr>
        <w:spacing w:after="0" w:line="240" w:lineRule="auto"/>
      </w:pPr>
      <w:r>
        <w:separator/>
      </w:r>
    </w:p>
  </w:footnote>
  <w:footnote w:type="continuationSeparator" w:id="0">
    <w:p w14:paraId="5452F7A7" w14:textId="77777777" w:rsidR="00F03DCF" w:rsidRDefault="00F03DCF" w:rsidP="00477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7FB1" w14:textId="3C539983" w:rsidR="009B64A4" w:rsidRDefault="005036D2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351A51" wp14:editId="756BAC9D">
          <wp:simplePos x="0" y="0"/>
          <wp:positionH relativeFrom="column">
            <wp:posOffset>-970059</wp:posOffset>
          </wp:positionH>
          <wp:positionV relativeFrom="paragraph">
            <wp:posOffset>-1741639</wp:posOffset>
          </wp:positionV>
          <wp:extent cx="5153660" cy="1711325"/>
          <wp:effectExtent l="0" t="0" r="8890" b="3175"/>
          <wp:wrapThrough wrapText="bothSides">
            <wp:wrapPolygon edited="0">
              <wp:start x="0" y="0"/>
              <wp:lineTo x="0" y="21400"/>
              <wp:lineTo x="21557" y="21400"/>
              <wp:lineTo x="21557" y="0"/>
              <wp:lineTo x="0" y="0"/>
            </wp:wrapPolygon>
          </wp:wrapThrough>
          <wp:docPr id="1416412117" name="Obrázek 2" descr="Obsah obrázku text, Písmo, log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, Písmo, log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24" b="4842"/>
                  <a:stretch>
                    <a:fillRect/>
                  </a:stretch>
                </pic:blipFill>
                <pic:spPr bwMode="auto">
                  <a:xfrm>
                    <a:off x="0" y="0"/>
                    <a:ext cx="5153660" cy="171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B0487"/>
    <w:multiLevelType w:val="multilevel"/>
    <w:tmpl w:val="E67476AA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119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3B"/>
    <w:rsid w:val="001E681A"/>
    <w:rsid w:val="00281A75"/>
    <w:rsid w:val="003A7346"/>
    <w:rsid w:val="003B2975"/>
    <w:rsid w:val="00477B3B"/>
    <w:rsid w:val="005036D2"/>
    <w:rsid w:val="00655F60"/>
    <w:rsid w:val="007215A2"/>
    <w:rsid w:val="007B0ADD"/>
    <w:rsid w:val="008049F5"/>
    <w:rsid w:val="00826E2F"/>
    <w:rsid w:val="00881756"/>
    <w:rsid w:val="00884301"/>
    <w:rsid w:val="008B2EFC"/>
    <w:rsid w:val="009114C9"/>
    <w:rsid w:val="009B64A4"/>
    <w:rsid w:val="00A370B0"/>
    <w:rsid w:val="00B9446C"/>
    <w:rsid w:val="00C17EAB"/>
    <w:rsid w:val="00D2080F"/>
    <w:rsid w:val="00D21118"/>
    <w:rsid w:val="00D729B4"/>
    <w:rsid w:val="00D76FCB"/>
    <w:rsid w:val="00E61246"/>
    <w:rsid w:val="00F0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3D5CB"/>
  <w15:chartTrackingRefBased/>
  <w15:docId w15:val="{875A6A76-5F1D-4B66-B79D-FDEA0E68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B3B"/>
  </w:style>
  <w:style w:type="paragraph" w:styleId="Zpat">
    <w:name w:val="footer"/>
    <w:basedOn w:val="Normln"/>
    <w:link w:val="ZpatChar"/>
    <w:uiPriority w:val="99"/>
    <w:unhideWhenUsed/>
    <w:rsid w:val="00477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B3B"/>
  </w:style>
  <w:style w:type="paragraph" w:styleId="Odstavecseseznamem">
    <w:name w:val="List Paragraph"/>
    <w:basedOn w:val="Normln"/>
    <w:uiPriority w:val="34"/>
    <w:qFormat/>
    <w:rsid w:val="00477B3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211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253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Leskovska Ludmila</dc:creator>
  <cp:keywords/>
  <dc:description/>
  <cp:lastModifiedBy>Gabriela Jičínská</cp:lastModifiedBy>
  <cp:revision>9</cp:revision>
  <dcterms:created xsi:type="dcterms:W3CDTF">2020-05-26T14:12:00Z</dcterms:created>
  <dcterms:modified xsi:type="dcterms:W3CDTF">2026-08-20T08:39:00Z</dcterms:modified>
</cp:coreProperties>
</file>